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C71601">
        <w:rPr>
          <w:rFonts w:ascii="Arial" w:hAnsi="Arial" w:cs="Arial"/>
          <w:color w:val="767171" w:themeColor="background2" w:themeShade="80"/>
          <w:sz w:val="20"/>
        </w:rPr>
        <w:t>[</w:t>
      </w:r>
      <w:r w:rsidR="003D1B07" w:rsidRPr="00C71601">
        <w:rPr>
          <w:rFonts w:ascii="Arial" w:hAnsi="Arial" w:cs="Arial"/>
          <w:i/>
          <w:iCs/>
          <w:color w:val="767171" w:themeColor="background2" w:themeShade="80"/>
          <w:sz w:val="20"/>
        </w:rPr>
        <w:t xml:space="preserve">to be inserted by </w:t>
      </w:r>
      <w:r w:rsidR="00AC1750" w:rsidRPr="00C71601">
        <w:rPr>
          <w:rFonts w:ascii="Arial" w:hAnsi="Arial" w:cs="Arial"/>
          <w:i/>
          <w:iCs/>
          <w:color w:val="767171" w:themeColor="background2" w:themeShade="80"/>
          <w:sz w:val="20"/>
        </w:rPr>
        <w:t>Breckland</w:t>
      </w:r>
      <w:r w:rsidR="00B018AB" w:rsidRPr="00C71601">
        <w:rPr>
          <w:rFonts w:ascii="Arial" w:hAnsi="Arial" w:cs="Arial"/>
          <w:i/>
          <w:iCs/>
          <w:color w:val="767171" w:themeColor="background2" w:themeShade="80"/>
          <w:sz w:val="20"/>
        </w:rPr>
        <w:t xml:space="preserve"> </w:t>
      </w:r>
      <w:r w:rsidR="00AC1750" w:rsidRPr="00C71601">
        <w:rPr>
          <w:rFonts w:ascii="Arial" w:hAnsi="Arial" w:cs="Arial"/>
          <w:i/>
          <w:iCs/>
          <w:color w:val="767171" w:themeColor="background2" w:themeShade="80"/>
          <w:sz w:val="20"/>
        </w:rPr>
        <w:t>District</w:t>
      </w:r>
      <w:r w:rsidR="003D1B07" w:rsidRPr="00C71601">
        <w:rPr>
          <w:rFonts w:ascii="Arial" w:hAnsi="Arial" w:cs="Arial"/>
          <w:i/>
          <w:iCs/>
          <w:color w:val="767171" w:themeColor="background2" w:themeShade="80"/>
          <w:sz w:val="20"/>
        </w:rPr>
        <w:t xml:space="preserve"> Council</w:t>
      </w:r>
      <w:r w:rsidR="00B018AB" w:rsidRPr="00C71601">
        <w:rPr>
          <w:rFonts w:ascii="Arial" w:hAnsi="Arial" w:cs="Arial"/>
          <w:color w:val="767171" w:themeColor="background2" w:themeShade="80"/>
          <w:sz w:val="20"/>
        </w:rPr>
        <w:t>]</w:t>
      </w:r>
      <w:r w:rsidR="00BD360F" w:rsidRPr="00C71601">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C71601">
        <w:rPr>
          <w:rFonts w:ascii="Arial" w:hAnsi="Arial" w:cs="Arial"/>
          <w:color w:val="767171" w:themeColor="background2" w:themeShade="80"/>
          <w:sz w:val="20"/>
        </w:rPr>
        <w:t>[</w:t>
      </w:r>
      <w:r w:rsidR="00F4377F" w:rsidRPr="00C71601">
        <w:rPr>
          <w:rFonts w:ascii="Arial" w:hAnsi="Arial" w:cs="Arial"/>
          <w:color w:val="767171" w:themeColor="background2" w:themeShade="80"/>
          <w:sz w:val="20"/>
        </w:rPr>
        <w:t xml:space="preserve">                      </w:t>
      </w:r>
      <w:r w:rsidRPr="00C71601">
        <w:rPr>
          <w:rFonts w:ascii="Arial" w:hAnsi="Arial" w:cs="Arial"/>
          <w:b/>
          <w:bCs/>
          <w:color w:val="767171" w:themeColor="background2" w:themeShade="80"/>
          <w:sz w:val="20"/>
        </w:rPr>
        <w:t>FULL COMPANY NAME</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C71601">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C71601">
        <w:rPr>
          <w:rFonts w:ascii="Arial" w:hAnsi="Arial" w:cs="Arial"/>
          <w:b/>
          <w:bCs/>
          <w:color w:val="767171" w:themeColor="background2" w:themeShade="80"/>
          <w:sz w:val="20"/>
        </w:rPr>
        <w:t>[REGISTERED OFFICE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further owners/persons with an interest in the land </w:t>
      </w:r>
      <w:r w:rsidR="00F51A32" w:rsidRPr="00C71601">
        <w:rPr>
          <w:rFonts w:ascii="Arial" w:hAnsi="Arial" w:cs="Arial"/>
          <w:b/>
          <w:bCs/>
          <w:color w:val="767171" w:themeColor="background2" w:themeShade="80"/>
          <w:sz w:val="20"/>
        </w:rPr>
        <w:t xml:space="preserve">[FULL </w:t>
      </w:r>
      <w:proofErr w:type="gramStart"/>
      <w:r w:rsidR="00F51A32" w:rsidRPr="00C71601">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C71601">
        <w:rPr>
          <w:rFonts w:ascii="Arial" w:hAnsi="Arial" w:cs="Arial"/>
          <w:b/>
          <w:bCs/>
          <w:color w:val="767171" w:themeColor="background2" w:themeShade="80"/>
          <w:sz w:val="20"/>
        </w:rPr>
        <w:t>[FULL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00F51A32" w:rsidRPr="00C71601">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mortgage </w:t>
      </w:r>
      <w:r w:rsidR="00E104AA" w:rsidRPr="00C71601">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C71601">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C71601">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4A547D2A"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xml:space="preserve">: the sum of </w:t>
      </w:r>
      <w:r w:rsidR="00CC2F76" w:rsidRPr="00CC2F76">
        <w:rPr>
          <w:rFonts w:ascii="Arial" w:hAnsi="Arial" w:cs="Arial"/>
          <w:b/>
          <w:bCs/>
          <w:sz w:val="20"/>
        </w:rPr>
        <w:t>£103.90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5CFA88D3" w14:textId="1E62A98D" w:rsidR="0097567F" w:rsidRDefault="00110992" w:rsidP="0097567F">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sidRPr="00CC2F76">
        <w:rPr>
          <w:rFonts w:ascii="Arial" w:hAnsi="Arial" w:cs="Arial"/>
          <w:b/>
          <w:bCs/>
          <w:sz w:val="20"/>
        </w:rPr>
        <w:t>£</w:t>
      </w:r>
      <w:r w:rsidR="00CC2F76" w:rsidRPr="00CC2F76">
        <w:rPr>
          <w:rFonts w:ascii="Arial" w:hAnsi="Arial" w:cs="Arial"/>
          <w:b/>
          <w:bCs/>
          <w:sz w:val="20"/>
        </w:rPr>
        <w:t>315.58</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1EE4A85D" w14:textId="04C81A6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Unit</w:t>
      </w:r>
      <w:r w:rsidRPr="00E104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E1151D4" w14:textId="4B3455CF" w:rsidR="00B33616" w:rsidRPr="00794956" w:rsidRDefault="00B33616" w:rsidP="0097567F">
      <w:pPr>
        <w:pStyle w:val="1Parties"/>
        <w:numPr>
          <w:ilvl w:val="0"/>
          <w:numId w:val="0"/>
        </w:numPr>
        <w:ind w:left="720"/>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C71601">
        <w:rPr>
          <w:rFonts w:ascii="Arial" w:hAnsi="Arial" w:cs="Arial"/>
          <w:color w:val="767171" w:themeColor="background2" w:themeShade="80"/>
          <w:sz w:val="20"/>
        </w:rPr>
        <w:t xml:space="preserve">[ SITE ADDRESS                                   </w:t>
      </w:r>
      <w:proofErr w:type="gramStart"/>
      <w:r w:rsidR="00F4377F" w:rsidRPr="00C71601">
        <w:rPr>
          <w:rFonts w:ascii="Arial" w:hAnsi="Arial" w:cs="Arial"/>
          <w:color w:val="767171" w:themeColor="background2" w:themeShade="80"/>
          <w:sz w:val="20"/>
        </w:rPr>
        <w:t xml:space="preserve">  ]</w:t>
      </w:r>
      <w:proofErr w:type="gramEnd"/>
      <w:r w:rsidR="00F4377F" w:rsidRPr="00C71601">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C71601">
        <w:rPr>
          <w:rFonts w:ascii="Arial" w:hAnsi="Arial" w:cs="Arial"/>
          <w:color w:val="767171" w:themeColor="background2" w:themeShade="80"/>
          <w:sz w:val="20"/>
        </w:rPr>
        <w:t xml:space="preserve">[ insert title </w:t>
      </w:r>
      <w:proofErr w:type="gramStart"/>
      <w:r w:rsidR="00791691" w:rsidRPr="00C71601">
        <w:rPr>
          <w:rFonts w:ascii="Arial" w:hAnsi="Arial" w:cs="Arial"/>
          <w:color w:val="767171" w:themeColor="background2" w:themeShade="80"/>
          <w:sz w:val="20"/>
        </w:rPr>
        <w:t>number ]</w:t>
      </w:r>
      <w:proofErr w:type="gramEnd"/>
    </w:p>
    <w:p w14:paraId="68D5D4ED" w14:textId="072E9827"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 xml:space="preserve">sum of </w:t>
      </w:r>
      <w:r w:rsidR="00CC2F76" w:rsidRPr="00CC2F76">
        <w:rPr>
          <w:rStyle w:val="Defterm"/>
          <w:rFonts w:ascii="Arial" w:hAnsi="Arial" w:cs="Arial"/>
          <w:bCs/>
          <w:color w:val="auto"/>
          <w:sz w:val="20"/>
        </w:rPr>
        <w:t>£250.00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C71601">
        <w:rPr>
          <w:rFonts w:ascii="Arial" w:hAnsi="Arial" w:cs="Arial"/>
          <w:color w:val="767171" w:themeColor="background2" w:themeShade="80"/>
          <w:sz w:val="20"/>
        </w:rPr>
        <w:t xml:space="preserve">[ description of development                             </w:t>
      </w:r>
      <w:proofErr w:type="gramStart"/>
      <w:r w:rsidR="00791691" w:rsidRPr="00C71601">
        <w:rPr>
          <w:rFonts w:ascii="Arial" w:hAnsi="Arial" w:cs="Arial"/>
          <w:color w:val="767171" w:themeColor="background2" w:themeShade="80"/>
          <w:sz w:val="20"/>
        </w:rPr>
        <w:t xml:space="preserve">  ]</w:t>
      </w:r>
      <w:proofErr w:type="gramEnd"/>
      <w:r w:rsidR="00791691" w:rsidRPr="00C71601">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C71601">
        <w:rPr>
          <w:rFonts w:ascii="Arial" w:hAnsi="Arial" w:cs="Arial"/>
          <w:b/>
          <w:bCs/>
          <w:color w:val="767171" w:themeColor="background2" w:themeShade="80"/>
          <w:sz w:val="20"/>
        </w:rPr>
        <w:t>XXX</w:t>
      </w:r>
      <w:r w:rsidR="0069288D"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XX</w:t>
      </w:r>
      <w:r w:rsidR="003D101E" w:rsidRPr="00C71601">
        <w:rPr>
          <w:rFonts w:ascii="Arial" w:hAnsi="Arial" w:cs="Arial"/>
          <w:b/>
          <w:bCs/>
          <w:color w:val="767171" w:themeColor="background2" w:themeShade="80"/>
          <w:sz w:val="20"/>
        </w:rPr>
        <w:t>XX</w:t>
      </w:r>
      <w:r w:rsidR="006A5740" w:rsidRPr="00C71601">
        <w:rPr>
          <w:rFonts w:ascii="Arial" w:hAnsi="Arial" w:cs="Arial"/>
          <w:b/>
          <w:bCs/>
          <w:color w:val="767171" w:themeColor="background2" w:themeShade="80"/>
          <w:sz w:val="20"/>
        </w:rPr>
        <w:t>/XXXX</w:t>
      </w:r>
      <w:r w:rsidR="003D101E"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lastRenderedPageBreak/>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means the register of individuals and associations of individuals who are seeking to acquire serviced plots of land in the Council’s area for their own self-build and custom housebuilding maintained by the 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7717C165"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w:t>
      </w:r>
      <w:r w:rsidRPr="00CC2F76">
        <w:rPr>
          <w:rFonts w:ascii="Arial" w:hAnsi="Arial" w:cs="Arial"/>
          <w:b/>
          <w:color w:val="000000"/>
          <w:sz w:val="20"/>
        </w:rPr>
        <w:t>£10</w:t>
      </w:r>
      <w:r w:rsidR="00CC2F76" w:rsidRPr="00CC2F76">
        <w:rPr>
          <w:rFonts w:ascii="Arial" w:hAnsi="Arial" w:cs="Arial"/>
          <w:b/>
          <w:color w:val="000000"/>
          <w:sz w:val="20"/>
        </w:rPr>
        <w:t>3.90</w:t>
      </w:r>
    </w:p>
    <w:p w14:paraId="466D840A" w14:textId="316C8F57"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lastRenderedPageBreak/>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1EEC116" w14:textId="5F2534EF" w:rsidR="0097567F" w:rsidRPr="00EF408B"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 xml:space="preserve">Not to construct or commission any </w:t>
      </w:r>
      <w:r w:rsidR="006F2FAA">
        <w:rPr>
          <w:rFonts w:ascii="Arial" w:hAnsi="Arial" w:cs="Arial"/>
          <w:sz w:val="20"/>
        </w:rPr>
        <w:t>Unit</w:t>
      </w:r>
      <w:r>
        <w:rPr>
          <w:rFonts w:ascii="Arial" w:hAnsi="Arial" w:cs="Arial"/>
          <w:sz w:val="20"/>
        </w:rPr>
        <w:t xml:space="preserve"> on the Land or</w:t>
      </w:r>
      <w:r w:rsidR="001F5D61">
        <w:rPr>
          <w:rFonts w:ascii="Arial" w:hAnsi="Arial" w:cs="Arial"/>
          <w:sz w:val="20"/>
        </w:rPr>
        <w:t xml:space="preserve"> on</w:t>
      </w:r>
      <w:r>
        <w:rPr>
          <w:rFonts w:ascii="Arial" w:hAnsi="Arial" w:cs="Arial"/>
          <w:sz w:val="20"/>
        </w:rPr>
        <w:t xml:space="preserve"> any Plot other than a Custom Build Dwelling by an Eligible Person </w:t>
      </w:r>
    </w:p>
    <w:p w14:paraId="3F7214FA" w14:textId="77777777" w:rsidR="0097567F" w:rsidRPr="00EF1BBC" w:rsidRDefault="0097567F" w:rsidP="0097567F">
      <w:pPr>
        <w:pStyle w:val="Definitions"/>
        <w:numPr>
          <w:ilvl w:val="1"/>
          <w:numId w:val="20"/>
        </w:numPr>
        <w:tabs>
          <w:tab w:val="clear" w:pos="709"/>
          <w:tab w:val="left" w:pos="0"/>
        </w:tabs>
        <w:spacing w:before="120"/>
        <w:rPr>
          <w:rFonts w:ascii="Arial" w:hAnsi="Arial" w:cs="Arial"/>
          <w:sz w:val="20"/>
        </w:rPr>
      </w:pPr>
      <w:r w:rsidRPr="00EF1BBC">
        <w:rPr>
          <w:rFonts w:ascii="Arial" w:hAnsi="Arial" w:cs="Arial"/>
          <w:sz w:val="20"/>
        </w:rPr>
        <w:t xml:space="preserve">Not to dispose of any Plot </w:t>
      </w:r>
      <w:r>
        <w:rPr>
          <w:rFonts w:ascii="Arial" w:hAnsi="Arial" w:cs="Arial"/>
          <w:sz w:val="20"/>
        </w:rPr>
        <w:t xml:space="preserve">or </w:t>
      </w:r>
      <w:proofErr w:type="gramStart"/>
      <w:r>
        <w:rPr>
          <w:rFonts w:ascii="Arial" w:hAnsi="Arial" w:cs="Arial"/>
          <w:sz w:val="20"/>
        </w:rPr>
        <w:t>Custom Building</w:t>
      </w:r>
      <w:proofErr w:type="gramEnd"/>
      <w:r>
        <w:rPr>
          <w:rFonts w:ascii="Arial" w:hAnsi="Arial" w:cs="Arial"/>
          <w:sz w:val="20"/>
        </w:rPr>
        <w:t xml:space="preserve"> Dwelling </w:t>
      </w:r>
      <w:r w:rsidRPr="00EF1BBC">
        <w:rPr>
          <w:rFonts w:ascii="Arial" w:hAnsi="Arial" w:cs="Arial"/>
          <w:sz w:val="20"/>
        </w:rPr>
        <w:t>to any person other than an Eligible Person</w:t>
      </w:r>
    </w:p>
    <w:p w14:paraId="169B8634" w14:textId="77777777" w:rsidR="0097567F"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Not to allow first occupation of any Plot or Custom Build Dwelling other than by the Eligible Person who constructed or commissioned the Custom Build Dwelling</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lastRenderedPageBreak/>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C71601">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C71601">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C71601">
              <w:rPr>
                <w:rFonts w:ascii="Arial" w:hAnsi="Arial" w:cs="Arial"/>
                <w:b/>
                <w:bCs/>
                <w:color w:val="767171" w:themeColor="background2" w:themeShade="80"/>
                <w:sz w:val="20"/>
              </w:rPr>
              <w:t>[INSERT DIRECTOR</w:t>
            </w:r>
            <w:r w:rsidR="0023406A" w:rsidRPr="00C71601">
              <w:rPr>
                <w:rFonts w:ascii="Arial" w:hAnsi="Arial" w:cs="Arial"/>
                <w:b/>
                <w:bCs/>
                <w:color w:val="767171" w:themeColor="background2" w:themeShade="80"/>
                <w:sz w:val="20"/>
              </w:rPr>
              <w:t>’</w:t>
            </w:r>
            <w:r w:rsidRPr="00C71601">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w:t>
            </w:r>
            <w:r w:rsidR="005B0AFD" w:rsidRPr="00C71601">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C71601">
              <w:rPr>
                <w:rFonts w:ascii="Arial" w:hAnsi="Arial" w:cs="Arial"/>
                <w:color w:val="767171" w:themeColor="background2" w:themeShade="80"/>
                <w:sz w:val="20"/>
              </w:rPr>
              <w:t>[C</w:t>
            </w:r>
            <w:r w:rsidR="005B0AFD" w:rsidRPr="00C71601">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E80D" w14:textId="77777777" w:rsidR="004B4218" w:rsidRDefault="004B4218">
      <w:r>
        <w:separator/>
      </w:r>
    </w:p>
  </w:endnote>
  <w:endnote w:type="continuationSeparator" w:id="0">
    <w:p w14:paraId="52FDE520" w14:textId="77777777" w:rsidR="004B4218" w:rsidRDefault="004B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DFC1" w14:textId="77777777" w:rsidR="004B4218" w:rsidRDefault="004B4218">
      <w:r>
        <w:separator/>
      </w:r>
    </w:p>
  </w:footnote>
  <w:footnote w:type="continuationSeparator" w:id="0">
    <w:p w14:paraId="6813B77C" w14:textId="77777777" w:rsidR="004B4218" w:rsidRDefault="004B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1F5D61"/>
    <w:rsid w:val="0022268C"/>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B4218"/>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A74F6"/>
    <w:rsid w:val="006B3502"/>
    <w:rsid w:val="006F2FAA"/>
    <w:rsid w:val="007065BE"/>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61B46"/>
    <w:rsid w:val="00C66755"/>
    <w:rsid w:val="00C71601"/>
    <w:rsid w:val="00C76F96"/>
    <w:rsid w:val="00CB32BF"/>
    <w:rsid w:val="00CC2F76"/>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Booker, Tracy</cp:lastModifiedBy>
  <cp:revision>2</cp:revision>
  <cp:lastPrinted>2022-06-15T13:09:00Z</cp:lastPrinted>
  <dcterms:created xsi:type="dcterms:W3CDTF">2026-03-11T16:08:00Z</dcterms:created>
  <dcterms:modified xsi:type="dcterms:W3CDTF">2026-03-11T16:08:00Z</dcterms:modified>
</cp:coreProperties>
</file>